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3ED6A8F3" w:rsidR="009221BD" w:rsidRPr="00E870F6" w:rsidRDefault="005D571B" w:rsidP="00931623">
      <w:pPr>
        <w:spacing w:before="11" w:after="0" w:line="240" w:lineRule="auto"/>
        <w:ind w:left="540" w:right="-20"/>
        <w:jc w:val="center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Xa</w:t>
      </w:r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="00205A32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D562C0">
        <w:rPr>
          <w:rFonts w:eastAsia="Calibri" w:cstheme="minorHAnsi"/>
          <w:b/>
          <w:spacing w:val="-3"/>
          <w:sz w:val="24"/>
          <w:szCs w:val="24"/>
        </w:rPr>
        <w:t>Meeting</w:t>
      </w:r>
    </w:p>
    <w:p w14:paraId="6103719C" w14:textId="5C2A4962" w:rsidR="00C93847" w:rsidRPr="00C93847" w:rsidRDefault="00DF7A64" w:rsidP="00931623">
      <w:pPr>
        <w:spacing w:before="31" w:after="0" w:line="240" w:lineRule="auto"/>
        <w:ind w:left="540" w:right="-20"/>
        <w:jc w:val="center"/>
        <w:rPr>
          <w:rFonts w:eastAsia="Calibri" w:cstheme="minorHAnsi"/>
          <w:b/>
          <w:bCs/>
          <w:sz w:val="24"/>
          <w:szCs w:val="24"/>
        </w:rPr>
      </w:pPr>
      <w:r w:rsidRPr="00C93847">
        <w:rPr>
          <w:rFonts w:eastAsia="Calibri" w:cstheme="minorHAnsi"/>
          <w:b/>
          <w:bCs/>
          <w:sz w:val="24"/>
          <w:szCs w:val="24"/>
        </w:rPr>
        <w:t xml:space="preserve">Date </w:t>
      </w:r>
      <w:r w:rsidR="00ED7D16" w:rsidRPr="00C93847">
        <w:rPr>
          <w:rFonts w:eastAsia="Calibri" w:cstheme="minorHAnsi"/>
          <w:b/>
          <w:bCs/>
          <w:sz w:val="24"/>
          <w:szCs w:val="24"/>
        </w:rPr>
        <w:t xml:space="preserve"> -</w:t>
      </w:r>
      <w:r w:rsidR="00C93847" w:rsidRPr="00C93847">
        <w:rPr>
          <w:rFonts w:eastAsia="Calibri" w:cstheme="minorHAnsi"/>
          <w:b/>
          <w:bCs/>
          <w:sz w:val="24"/>
          <w:szCs w:val="24"/>
        </w:rPr>
        <w:t>January 20-21</w:t>
      </w:r>
      <w:r w:rsidR="00ED7D16" w:rsidRPr="00C93847">
        <w:rPr>
          <w:rFonts w:eastAsia="Calibri" w:cstheme="minorHAnsi"/>
          <w:b/>
          <w:bCs/>
          <w:sz w:val="24"/>
          <w:szCs w:val="24"/>
        </w:rPr>
        <w:t>, 202</w:t>
      </w:r>
      <w:r w:rsidR="00C93847" w:rsidRPr="00C93847">
        <w:rPr>
          <w:rFonts w:eastAsia="Calibri" w:cstheme="minorHAnsi"/>
          <w:b/>
          <w:bCs/>
          <w:sz w:val="24"/>
          <w:szCs w:val="24"/>
        </w:rPr>
        <w:t>1</w:t>
      </w:r>
    </w:p>
    <w:p w14:paraId="438C0C78" w14:textId="2A0380A7" w:rsidR="009221BD" w:rsidRPr="00C93847" w:rsidRDefault="005D571B" w:rsidP="00931623">
      <w:pPr>
        <w:spacing w:after="0" w:line="240" w:lineRule="auto"/>
        <w:ind w:firstLine="540"/>
        <w:jc w:val="center"/>
        <w:rPr>
          <w:rFonts w:eastAsia="Calibri" w:cstheme="minorHAnsi"/>
          <w:b/>
          <w:bCs/>
          <w:position w:val="1"/>
          <w:sz w:val="24"/>
          <w:szCs w:val="24"/>
        </w:rPr>
      </w:pPr>
      <w:r w:rsidRPr="00C93847">
        <w:rPr>
          <w:rFonts w:eastAsia="Calibri" w:cstheme="minorHAnsi"/>
          <w:b/>
          <w:bCs/>
          <w:spacing w:val="1"/>
          <w:position w:val="1"/>
          <w:sz w:val="24"/>
          <w:szCs w:val="24"/>
        </w:rPr>
        <w:t>M</w:t>
      </w:r>
      <w:r w:rsidRPr="00C93847">
        <w:rPr>
          <w:rFonts w:eastAsia="Calibri" w:cstheme="minorHAnsi"/>
          <w:b/>
          <w:bCs/>
          <w:position w:val="1"/>
          <w:sz w:val="24"/>
          <w:szCs w:val="24"/>
        </w:rPr>
        <w:t>e</w:t>
      </w:r>
      <w:r w:rsidRPr="00C93847">
        <w:rPr>
          <w:rFonts w:eastAsia="Calibri" w:cstheme="minorHAnsi"/>
          <w:b/>
          <w:bCs/>
          <w:spacing w:val="1"/>
          <w:position w:val="1"/>
          <w:sz w:val="24"/>
          <w:szCs w:val="24"/>
        </w:rPr>
        <w:t>e</w:t>
      </w:r>
      <w:r w:rsidRPr="00C93847">
        <w:rPr>
          <w:rFonts w:eastAsia="Calibri" w:cstheme="minorHAnsi"/>
          <w:b/>
          <w:bCs/>
          <w:spacing w:val="-1"/>
          <w:position w:val="1"/>
          <w:sz w:val="24"/>
          <w:szCs w:val="24"/>
        </w:rPr>
        <w:t>t</w:t>
      </w:r>
      <w:r w:rsidRPr="00C93847">
        <w:rPr>
          <w:rFonts w:eastAsia="Calibri" w:cstheme="minorHAnsi"/>
          <w:b/>
          <w:bCs/>
          <w:position w:val="1"/>
          <w:sz w:val="24"/>
          <w:szCs w:val="24"/>
        </w:rPr>
        <w:t>i</w:t>
      </w:r>
      <w:r w:rsidRPr="00C93847">
        <w:rPr>
          <w:rFonts w:eastAsia="Calibri" w:cstheme="minorHAnsi"/>
          <w:b/>
          <w:bCs/>
          <w:spacing w:val="1"/>
          <w:position w:val="1"/>
          <w:sz w:val="24"/>
          <w:szCs w:val="24"/>
        </w:rPr>
        <w:t>n</w:t>
      </w:r>
      <w:r w:rsidRPr="00C93847">
        <w:rPr>
          <w:rFonts w:eastAsia="Calibri" w:cstheme="minorHAnsi"/>
          <w:b/>
          <w:bCs/>
          <w:position w:val="1"/>
          <w:sz w:val="24"/>
          <w:szCs w:val="24"/>
        </w:rPr>
        <w:t>g</w:t>
      </w:r>
      <w:r w:rsidRPr="00C93847">
        <w:rPr>
          <w:rFonts w:eastAsia="Calibri" w:cstheme="minorHAnsi"/>
          <w:b/>
          <w:bCs/>
          <w:spacing w:val="-8"/>
          <w:position w:val="1"/>
          <w:sz w:val="24"/>
          <w:szCs w:val="24"/>
        </w:rPr>
        <w:t xml:space="preserve"> </w:t>
      </w:r>
      <w:r w:rsidRPr="00C93847">
        <w:rPr>
          <w:rFonts w:eastAsia="Calibri" w:cstheme="minorHAnsi"/>
          <w:b/>
          <w:bCs/>
          <w:position w:val="1"/>
          <w:sz w:val="24"/>
          <w:szCs w:val="24"/>
        </w:rPr>
        <w:t>Ve</w:t>
      </w:r>
      <w:r w:rsidRPr="00C93847">
        <w:rPr>
          <w:rFonts w:eastAsia="Calibri" w:cstheme="minorHAnsi"/>
          <w:b/>
          <w:bCs/>
          <w:spacing w:val="-1"/>
          <w:position w:val="1"/>
          <w:sz w:val="24"/>
          <w:szCs w:val="24"/>
        </w:rPr>
        <w:t>n</w:t>
      </w:r>
      <w:r w:rsidRPr="00C93847">
        <w:rPr>
          <w:rFonts w:eastAsia="Calibri" w:cstheme="minorHAnsi"/>
          <w:b/>
          <w:bCs/>
          <w:spacing w:val="1"/>
          <w:position w:val="1"/>
          <w:sz w:val="24"/>
          <w:szCs w:val="24"/>
        </w:rPr>
        <w:t>u</w:t>
      </w:r>
      <w:r w:rsidRPr="00C93847">
        <w:rPr>
          <w:rFonts w:eastAsia="Calibri" w:cstheme="minorHAnsi"/>
          <w:b/>
          <w:bCs/>
          <w:position w:val="1"/>
          <w:sz w:val="24"/>
          <w:szCs w:val="24"/>
        </w:rPr>
        <w:t>e</w:t>
      </w:r>
      <w:r w:rsidR="00DF7A64" w:rsidRPr="00C93847">
        <w:rPr>
          <w:rFonts w:eastAsia="Calibri" w:cstheme="minorHAnsi"/>
          <w:b/>
          <w:bCs/>
          <w:position w:val="1"/>
          <w:sz w:val="24"/>
          <w:szCs w:val="24"/>
        </w:rPr>
        <w:t xml:space="preserve"> </w:t>
      </w:r>
      <w:r w:rsidR="00C93847" w:rsidRPr="00C93847">
        <w:rPr>
          <w:rFonts w:eastAsia="Calibri" w:cstheme="minorHAnsi"/>
          <w:b/>
          <w:bCs/>
          <w:position w:val="1"/>
          <w:sz w:val="24"/>
          <w:szCs w:val="24"/>
        </w:rPr>
        <w:t xml:space="preserve">– </w:t>
      </w:r>
      <w:r w:rsidR="00931623">
        <w:rPr>
          <w:rFonts w:eastAsia="Calibri" w:cstheme="minorHAnsi"/>
          <w:b/>
          <w:bCs/>
          <w:position w:val="1"/>
          <w:sz w:val="24"/>
          <w:szCs w:val="24"/>
        </w:rPr>
        <w:t>Deton Cho Building 2</w:t>
      </w:r>
      <w:r w:rsidR="00931623" w:rsidRPr="00931623">
        <w:rPr>
          <w:rFonts w:eastAsia="Calibri" w:cstheme="minorHAnsi"/>
          <w:b/>
          <w:bCs/>
          <w:position w:val="1"/>
          <w:sz w:val="24"/>
          <w:szCs w:val="24"/>
          <w:vertAlign w:val="superscript"/>
        </w:rPr>
        <w:t>nd</w:t>
      </w:r>
      <w:r w:rsidR="00931623">
        <w:rPr>
          <w:rFonts w:eastAsia="Calibri" w:cstheme="minorHAnsi"/>
          <w:b/>
          <w:bCs/>
          <w:position w:val="1"/>
          <w:sz w:val="24"/>
          <w:szCs w:val="24"/>
        </w:rPr>
        <w:t xml:space="preserve"> Floor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</w:tblGrid>
      <w:tr w:rsidR="009221BD" w:rsidRPr="00E870F6" w14:paraId="7A953B1D" w14:textId="77777777" w:rsidTr="0014680F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3DC2A5EB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="0014680F">
              <w:rPr>
                <w:rFonts w:eastAsia="Calibri" w:cstheme="minorHAnsi"/>
                <w:b/>
                <w:sz w:val="24"/>
                <w:szCs w:val="24"/>
              </w:rPr>
              <w:t xml:space="preserve"> Two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C93847">
              <w:rPr>
                <w:rFonts w:eastAsia="Calibri" w:cstheme="minorHAnsi"/>
                <w:b/>
                <w:spacing w:val="-5"/>
                <w:sz w:val="24"/>
                <w:szCs w:val="24"/>
              </w:rPr>
              <w:t>January 21</w:t>
            </w:r>
            <w:r w:rsidR="00205A32">
              <w:rPr>
                <w:rFonts w:eastAsia="Calibri" w:cstheme="minorHAnsi"/>
                <w:b/>
                <w:spacing w:val="-5"/>
                <w:sz w:val="24"/>
                <w:szCs w:val="24"/>
              </w:rPr>
              <w:t>, 2020</w:t>
            </w:r>
          </w:p>
        </w:tc>
      </w:tr>
      <w:tr w:rsidR="009221BD" w:rsidRPr="00E870F6" w14:paraId="7B794AB3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35834E87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14680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Overview of day before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1340EDFB" w:rsidR="009221BD" w:rsidRPr="00E870F6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AC041" w14:textId="77777777" w:rsidR="0088429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  </w:t>
            </w:r>
            <w:r w:rsidR="0014680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Traditional Knowledge Monitoring Program </w:t>
            </w:r>
            <w:r w:rsidR="004D2B4A">
              <w:rPr>
                <w:rFonts w:eastAsia="Calibri" w:cstheme="minorHAnsi"/>
                <w:b/>
                <w:bCs/>
                <w:sz w:val="24"/>
                <w:szCs w:val="24"/>
              </w:rPr>
              <w:t>update</w:t>
            </w:r>
          </w:p>
          <w:p w14:paraId="5C18B9E9" w14:textId="219092D5" w:rsidR="00560DC8" w:rsidRPr="00C93847" w:rsidRDefault="00560DC8" w:rsidP="00560DC8">
            <w:pPr>
              <w:pStyle w:val="ListParagraph"/>
              <w:numPr>
                <w:ilvl w:val="0"/>
                <w:numId w:val="18"/>
              </w:num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Reports </w:t>
            </w:r>
            <w:r w:rsidR="00C93847" w:rsidRPr="00C93847">
              <w:rPr>
                <w:rFonts w:eastAsia="Calibri" w:cstheme="minorHAnsi"/>
                <w:b/>
                <w:bCs/>
                <w:sz w:val="24"/>
                <w:szCs w:val="24"/>
              </w:rPr>
              <w:t>January, September, December 2020</w:t>
            </w:r>
          </w:p>
          <w:p w14:paraId="71FA69A5" w14:textId="62695BEA" w:rsidR="00560DC8" w:rsidRPr="00C93847" w:rsidRDefault="00560DC8" w:rsidP="00560DC8">
            <w:pPr>
              <w:pStyle w:val="ListParagraph"/>
              <w:numPr>
                <w:ilvl w:val="0"/>
                <w:numId w:val="18"/>
              </w:num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Report from TK Coordinator</w:t>
            </w:r>
            <w:r w:rsidR="00C93847" w:rsidRP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2020</w:t>
            </w:r>
          </w:p>
          <w:p w14:paraId="7733A558" w14:textId="0385A5A0" w:rsidR="00560DC8" w:rsidRPr="00560DC8" w:rsidRDefault="00C93847" w:rsidP="00560DC8">
            <w:pPr>
              <w:pStyle w:val="ListParagraph"/>
              <w:numPr>
                <w:ilvl w:val="0"/>
                <w:numId w:val="18"/>
              </w:num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Projected </w:t>
            </w:r>
            <w:r w:rsidR="00560DC8" w:rsidRPr="00C93847">
              <w:rPr>
                <w:rFonts w:eastAsia="Calibri" w:cstheme="minorHAnsi"/>
                <w:b/>
                <w:bCs/>
                <w:sz w:val="24"/>
                <w:szCs w:val="24"/>
              </w:rPr>
              <w:t>Financial Budget 2021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2B63CD73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3719F7BB" w:rsidR="00884296" w:rsidRPr="00E870F6" w:rsidRDefault="0014680F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10h30</w:t>
            </w:r>
          </w:p>
        </w:tc>
      </w:tr>
      <w:tr w:rsidR="009221BD" w:rsidRPr="00E870F6" w14:paraId="411B1B39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4815C224" w:rsidR="009221BD" w:rsidRPr="00E870F6" w:rsidRDefault="0014680F" w:rsidP="0014680F">
            <w:pPr>
              <w:spacing w:before="1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Break </w:t>
            </w:r>
            <w:r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79BF79F5" w:rsidR="009221BD" w:rsidRPr="00E870F6" w:rsidRDefault="009221BD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65B6F314" w:rsidR="009221BD" w:rsidRPr="00E870F6" w:rsidRDefault="0014680F" w:rsidP="0014680F">
            <w:pPr>
              <w:spacing w:before="1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10h30 0h45</w:t>
            </w:r>
          </w:p>
        </w:tc>
      </w:tr>
      <w:tr w:rsidR="009657F3" w:rsidRPr="00E870F6" w14:paraId="762A932B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ACA187" w14:textId="2A24B3DB" w:rsidR="009657F3" w:rsidRDefault="0014680F" w:rsidP="00C93847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</w:t>
            </w:r>
            <w:r w:rsidRPr="0014680F">
              <w:rPr>
                <w:rFonts w:eastAsia="Calibri" w:cstheme="minorHAnsi"/>
                <w:b/>
                <w:bCs/>
                <w:sz w:val="24"/>
                <w:szCs w:val="24"/>
              </w:rPr>
              <w:t>3)</w:t>
            </w:r>
            <w:r w:rsidR="004D2B4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NHX Environment Monitor Shift Reports </w:t>
            </w:r>
          </w:p>
          <w:p w14:paraId="5D1499D2" w14:textId="1809C810" w:rsidR="00C93847" w:rsidRPr="00C93847" w:rsidRDefault="00C93847" w:rsidP="00C93847">
            <w:pPr>
              <w:pStyle w:val="ListParagraph"/>
              <w:numPr>
                <w:ilvl w:val="0"/>
                <w:numId w:val="21"/>
              </w:num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2020 to date.</w:t>
            </w:r>
          </w:p>
          <w:p w14:paraId="64E599CA" w14:textId="466F3667" w:rsidR="00C93847" w:rsidRDefault="00560DC8" w:rsidP="00560DC8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4) </w:t>
            </w:r>
            <w:r w:rsid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NHX Environment </w:t>
            </w:r>
            <w:r w:rsidR="00C93847" w:rsidRPr="007E4346">
              <w:rPr>
                <w:rFonts w:eastAsia="Calibri" w:cstheme="minorHAnsi"/>
                <w:b/>
                <w:bCs/>
                <w:sz w:val="24"/>
                <w:szCs w:val="24"/>
              </w:rPr>
              <w:t>Manager</w:t>
            </w:r>
            <w:r w:rsidR="007E4346" w:rsidRPr="007E434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 w:rsidR="007E4346" w:rsidRPr="007E4346">
              <w:rPr>
                <w:rFonts w:eastAsia="Calibri" w:cstheme="minorHAnsi"/>
                <w:sz w:val="24"/>
                <w:szCs w:val="24"/>
              </w:rPr>
              <w:t xml:space="preserve">                         1</w:t>
            </w:r>
            <w:r w:rsidR="00C93847" w:rsidRPr="007E4346">
              <w:rPr>
                <w:rFonts w:eastAsia="Calibri" w:cstheme="minorHAnsi"/>
                <w:sz w:val="24"/>
                <w:szCs w:val="24"/>
              </w:rPr>
              <w:t>1h</w:t>
            </w:r>
            <w:r w:rsidR="007E4346" w:rsidRPr="007E4346">
              <w:rPr>
                <w:rFonts w:eastAsia="Calibri" w:cstheme="minorHAnsi"/>
                <w:sz w:val="24"/>
                <w:szCs w:val="24"/>
              </w:rPr>
              <w:t>30 12h00</w:t>
            </w:r>
          </w:p>
          <w:p w14:paraId="1526A7E9" w14:textId="05FF593B" w:rsidR="00560DC8" w:rsidRDefault="00C93847" w:rsidP="00C93847">
            <w:pPr>
              <w:pStyle w:val="ListParagraph"/>
              <w:numPr>
                <w:ilvl w:val="0"/>
                <w:numId w:val="20"/>
              </w:num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Expires March 5, 2021</w:t>
            </w:r>
          </w:p>
          <w:p w14:paraId="300ECE14" w14:textId="5758E755" w:rsidR="00C93847" w:rsidRDefault="00C93847" w:rsidP="00C93847">
            <w:pPr>
              <w:pStyle w:val="ListParagraph"/>
              <w:numPr>
                <w:ilvl w:val="0"/>
                <w:numId w:val="20"/>
              </w:num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Will NHX re-advertise?</w:t>
            </w:r>
          </w:p>
          <w:p w14:paraId="0BC3882F" w14:textId="1C756603" w:rsidR="00560DC8" w:rsidRDefault="00C93847" w:rsidP="00560DC8">
            <w:pPr>
              <w:pStyle w:val="ListParagraph"/>
              <w:numPr>
                <w:ilvl w:val="0"/>
                <w:numId w:val="20"/>
              </w:num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Will NHX re-consider Rosy for another 2-year contract?</w:t>
            </w:r>
          </w:p>
          <w:p w14:paraId="6F799356" w14:textId="77777777" w:rsidR="00C93847" w:rsidRDefault="00C93847" w:rsidP="00560DC8">
            <w:pPr>
              <w:pStyle w:val="ListParagraph"/>
              <w:numPr>
                <w:ilvl w:val="0"/>
                <w:numId w:val="20"/>
              </w:num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If not incorporated who will administer the new or current Manager?</w:t>
            </w:r>
          </w:p>
          <w:p w14:paraId="4D056456" w14:textId="77777777" w:rsidR="00C93847" w:rsidRDefault="00C93847" w:rsidP="00560DC8">
            <w:pPr>
              <w:pStyle w:val="ListParagraph"/>
              <w:numPr>
                <w:ilvl w:val="0"/>
                <w:numId w:val="20"/>
              </w:num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How does Rosy feel?</w:t>
            </w:r>
          </w:p>
          <w:p w14:paraId="23185C26" w14:textId="74C38CC3" w:rsidR="006E42D5" w:rsidRPr="006E42D5" w:rsidRDefault="006E42D5" w:rsidP="006E42D5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5) Sub Committee appointments – Finance, HR, TK, Implementation.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3DE424" w14:textId="335B25AA" w:rsidR="009657F3" w:rsidRDefault="009657F3" w:rsidP="009657F3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</w:t>
            </w:r>
            <w:r w:rsidR="0014680F">
              <w:rPr>
                <w:rFonts w:eastAsia="Calibri" w:cstheme="minorHAnsi"/>
                <w:sz w:val="24"/>
                <w:szCs w:val="24"/>
              </w:rPr>
              <w:t>45</w:t>
            </w:r>
            <w:r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14680F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h</w:t>
            </w:r>
            <w:r w:rsidR="00C93847">
              <w:rPr>
                <w:rFonts w:eastAsia="Calibri" w:cstheme="minorHAnsi"/>
                <w:sz w:val="24"/>
                <w:szCs w:val="24"/>
              </w:rPr>
              <w:t>3</w:t>
            </w:r>
            <w:r w:rsidR="00560DC8">
              <w:rPr>
                <w:rFonts w:eastAsia="Calibri" w:cstheme="minorHAnsi"/>
                <w:sz w:val="24"/>
                <w:szCs w:val="24"/>
              </w:rPr>
              <w:t>0</w:t>
            </w:r>
          </w:p>
          <w:p w14:paraId="7893F312" w14:textId="6165E668" w:rsidR="0014680F" w:rsidRPr="00E870F6" w:rsidRDefault="0014680F" w:rsidP="00560DC8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E0EE80" w14:textId="77777777" w:rsidR="009657F3" w:rsidRPr="00E870F6" w:rsidRDefault="009657F3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57F3" w:rsidRPr="00E870F6" w14:paraId="38BFEB87" w14:textId="77777777" w:rsidTr="0014680F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71547BA" w14:textId="39ACA79D" w:rsidR="009657F3" w:rsidRPr="00C93847" w:rsidRDefault="006E42D5" w:rsidP="0014680F">
            <w:pPr>
              <w:tabs>
                <w:tab w:val="left" w:pos="6720"/>
              </w:tabs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  <w:r w:rsidR="0014680F" w:rsidRP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Next Meeting date                                                                              </w:t>
            </w:r>
            <w:r w:rsidR="004D2B4A" w:rsidRPr="00C93847">
              <w:rPr>
                <w:rFonts w:eastAsia="Calibri" w:cstheme="minorHAnsi"/>
                <w:b/>
                <w:bCs/>
                <w:sz w:val="24"/>
                <w:szCs w:val="24"/>
              </w:rPr>
              <w:t>12h00</w:t>
            </w:r>
          </w:p>
          <w:p w14:paraId="051BA1FC" w14:textId="36658336" w:rsidR="004D2B4A" w:rsidRPr="00C93847" w:rsidRDefault="006E42D5" w:rsidP="0014680F">
            <w:pPr>
              <w:tabs>
                <w:tab w:val="left" w:pos="6720"/>
              </w:tabs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  <w:r w:rsidR="004D2B4A" w:rsidRPr="00C93847">
              <w:rPr>
                <w:rFonts w:eastAsia="Calibri" w:cstheme="minorHAnsi"/>
                <w:b/>
                <w:bCs/>
                <w:sz w:val="24"/>
                <w:szCs w:val="24"/>
              </w:rPr>
              <w:t>) Meeting Adjourned</w:t>
            </w:r>
          </w:p>
          <w:p w14:paraId="2C9DB1EF" w14:textId="704EB8D2" w:rsidR="0014680F" w:rsidRPr="00C93847" w:rsidRDefault="0014680F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14680F" w:rsidRPr="00E870F6" w14:paraId="597B654C" w14:textId="77777777" w:rsidTr="0014680F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E4B4AA4" w14:textId="54C51134" w:rsidR="0014680F" w:rsidRPr="00C93847" w:rsidRDefault="0014680F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END</w:t>
            </w:r>
            <w:r w:rsidRPr="00C93847">
              <w:rPr>
                <w:rFonts w:eastAsia="Calibr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of </w:t>
            </w:r>
            <w:r w:rsidRPr="00C93847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AY</w:t>
            </w:r>
            <w:r w:rsidRPr="00C93847">
              <w:rPr>
                <w:rFonts w:eastAsia="Calibr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4D2B4A" w:rsidRPr="00C93847">
              <w:rPr>
                <w:rFonts w:eastAsia="Calibri" w:cstheme="minorHAnsi"/>
                <w:b/>
                <w:bCs/>
                <w:sz w:val="24"/>
                <w:szCs w:val="24"/>
              </w:rPr>
              <w:t>TWO</w:t>
            </w:r>
          </w:p>
        </w:tc>
      </w:tr>
    </w:tbl>
    <w:p w14:paraId="3FEF82C5" w14:textId="77777777" w:rsidR="00D70DDC" w:rsidRPr="00E870F6" w:rsidRDefault="00D70DDC" w:rsidP="009657F3">
      <w:pPr>
        <w:rPr>
          <w:rFonts w:cstheme="minorHAnsi"/>
          <w:sz w:val="24"/>
          <w:szCs w:val="24"/>
        </w:rPr>
      </w:pPr>
    </w:p>
    <w:sectPr w:rsidR="00D70DDC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E4F3" w14:textId="77777777" w:rsidR="00236145" w:rsidRDefault="00236145" w:rsidP="002D132B">
      <w:pPr>
        <w:spacing w:after="0" w:line="240" w:lineRule="auto"/>
      </w:pPr>
      <w:r>
        <w:separator/>
      </w:r>
    </w:p>
  </w:endnote>
  <w:endnote w:type="continuationSeparator" w:id="0">
    <w:p w14:paraId="73EA8F4B" w14:textId="77777777" w:rsidR="00236145" w:rsidRDefault="00236145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686245" w:rsidRDefault="006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686245" w:rsidRDefault="006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5B86" w14:textId="77777777" w:rsidR="00236145" w:rsidRDefault="00236145" w:rsidP="002D132B">
      <w:pPr>
        <w:spacing w:after="0" w:line="240" w:lineRule="auto"/>
      </w:pPr>
      <w:r>
        <w:separator/>
      </w:r>
    </w:p>
  </w:footnote>
  <w:footnote w:type="continuationSeparator" w:id="0">
    <w:p w14:paraId="37A5F4A1" w14:textId="77777777" w:rsidR="00236145" w:rsidRDefault="00236145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3B7A"/>
    <w:multiLevelType w:val="hybridMultilevel"/>
    <w:tmpl w:val="DD5A5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E73"/>
    <w:multiLevelType w:val="hybridMultilevel"/>
    <w:tmpl w:val="9E76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BF8"/>
    <w:multiLevelType w:val="hybridMultilevel"/>
    <w:tmpl w:val="98E27D7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8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574943F7"/>
    <w:multiLevelType w:val="hybridMultilevel"/>
    <w:tmpl w:val="40A0A6A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5B730F37"/>
    <w:multiLevelType w:val="hybridMultilevel"/>
    <w:tmpl w:val="49E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7A5C00AC"/>
    <w:multiLevelType w:val="hybridMultilevel"/>
    <w:tmpl w:val="D67C0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7C8542F3"/>
    <w:multiLevelType w:val="hybridMultilevel"/>
    <w:tmpl w:val="4D320A2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7"/>
  </w:num>
  <w:num w:numId="9">
    <w:abstractNumId w:val="4"/>
  </w:num>
  <w:num w:numId="10">
    <w:abstractNumId w:val="16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9"/>
  </w:num>
  <w:num w:numId="16">
    <w:abstractNumId w:val="1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E3292"/>
    <w:rsid w:val="000F771C"/>
    <w:rsid w:val="0011191D"/>
    <w:rsid w:val="001436F3"/>
    <w:rsid w:val="0014680F"/>
    <w:rsid w:val="00185062"/>
    <w:rsid w:val="001A065F"/>
    <w:rsid w:val="001A0F22"/>
    <w:rsid w:val="001D20DB"/>
    <w:rsid w:val="001D5140"/>
    <w:rsid w:val="001F146F"/>
    <w:rsid w:val="0020215F"/>
    <w:rsid w:val="00205A32"/>
    <w:rsid w:val="0021316E"/>
    <w:rsid w:val="00216D43"/>
    <w:rsid w:val="00236145"/>
    <w:rsid w:val="00277B8A"/>
    <w:rsid w:val="00283410"/>
    <w:rsid w:val="002A6C5F"/>
    <w:rsid w:val="002B18DB"/>
    <w:rsid w:val="002D132B"/>
    <w:rsid w:val="00316893"/>
    <w:rsid w:val="003419D0"/>
    <w:rsid w:val="003532B8"/>
    <w:rsid w:val="00356D15"/>
    <w:rsid w:val="00394E72"/>
    <w:rsid w:val="003A3FE5"/>
    <w:rsid w:val="003A65F2"/>
    <w:rsid w:val="003C0860"/>
    <w:rsid w:val="003C23B4"/>
    <w:rsid w:val="003C465B"/>
    <w:rsid w:val="003D2F1E"/>
    <w:rsid w:val="003D62EC"/>
    <w:rsid w:val="003E4A3D"/>
    <w:rsid w:val="00431C0A"/>
    <w:rsid w:val="00440BF2"/>
    <w:rsid w:val="004840B1"/>
    <w:rsid w:val="00486784"/>
    <w:rsid w:val="00491AC9"/>
    <w:rsid w:val="004A1733"/>
    <w:rsid w:val="004B0AB7"/>
    <w:rsid w:val="004B5D99"/>
    <w:rsid w:val="004D2B4A"/>
    <w:rsid w:val="004E3630"/>
    <w:rsid w:val="00524DC0"/>
    <w:rsid w:val="00541813"/>
    <w:rsid w:val="00560DC8"/>
    <w:rsid w:val="00576240"/>
    <w:rsid w:val="005A04D0"/>
    <w:rsid w:val="005D571B"/>
    <w:rsid w:val="0063083A"/>
    <w:rsid w:val="006401BB"/>
    <w:rsid w:val="00660296"/>
    <w:rsid w:val="00670119"/>
    <w:rsid w:val="00686245"/>
    <w:rsid w:val="006E42D5"/>
    <w:rsid w:val="00705DB8"/>
    <w:rsid w:val="00720743"/>
    <w:rsid w:val="00743925"/>
    <w:rsid w:val="00755BF6"/>
    <w:rsid w:val="00765651"/>
    <w:rsid w:val="00781196"/>
    <w:rsid w:val="007865E3"/>
    <w:rsid w:val="007B7734"/>
    <w:rsid w:val="007E4346"/>
    <w:rsid w:val="008246F9"/>
    <w:rsid w:val="00830CB6"/>
    <w:rsid w:val="00847000"/>
    <w:rsid w:val="00884296"/>
    <w:rsid w:val="008D0E19"/>
    <w:rsid w:val="008E2435"/>
    <w:rsid w:val="008E5645"/>
    <w:rsid w:val="0091503D"/>
    <w:rsid w:val="00921728"/>
    <w:rsid w:val="009221BD"/>
    <w:rsid w:val="00922329"/>
    <w:rsid w:val="00922DC0"/>
    <w:rsid w:val="00931623"/>
    <w:rsid w:val="00937D3D"/>
    <w:rsid w:val="009416BD"/>
    <w:rsid w:val="00957F73"/>
    <w:rsid w:val="009657F3"/>
    <w:rsid w:val="00987DA6"/>
    <w:rsid w:val="009C0593"/>
    <w:rsid w:val="009C1883"/>
    <w:rsid w:val="009C1C6F"/>
    <w:rsid w:val="009E1A3D"/>
    <w:rsid w:val="00A20628"/>
    <w:rsid w:val="00A27D10"/>
    <w:rsid w:val="00A324DF"/>
    <w:rsid w:val="00A33167"/>
    <w:rsid w:val="00A6658D"/>
    <w:rsid w:val="00A82392"/>
    <w:rsid w:val="00AD495E"/>
    <w:rsid w:val="00AE58A1"/>
    <w:rsid w:val="00B104CB"/>
    <w:rsid w:val="00B140C8"/>
    <w:rsid w:val="00B311C1"/>
    <w:rsid w:val="00B64F91"/>
    <w:rsid w:val="00B76D55"/>
    <w:rsid w:val="00B936EA"/>
    <w:rsid w:val="00B94D4E"/>
    <w:rsid w:val="00BC4BF2"/>
    <w:rsid w:val="00BC5A99"/>
    <w:rsid w:val="00BD1E5D"/>
    <w:rsid w:val="00BE6294"/>
    <w:rsid w:val="00C37F91"/>
    <w:rsid w:val="00C42AD3"/>
    <w:rsid w:val="00C54B43"/>
    <w:rsid w:val="00C57C04"/>
    <w:rsid w:val="00C91931"/>
    <w:rsid w:val="00C93847"/>
    <w:rsid w:val="00CC5413"/>
    <w:rsid w:val="00CD0F20"/>
    <w:rsid w:val="00CF4875"/>
    <w:rsid w:val="00D2362A"/>
    <w:rsid w:val="00D240DA"/>
    <w:rsid w:val="00D562C0"/>
    <w:rsid w:val="00D70DDC"/>
    <w:rsid w:val="00D75BBA"/>
    <w:rsid w:val="00D76558"/>
    <w:rsid w:val="00D91A4F"/>
    <w:rsid w:val="00DA3880"/>
    <w:rsid w:val="00DB18FB"/>
    <w:rsid w:val="00DD29E3"/>
    <w:rsid w:val="00DD5162"/>
    <w:rsid w:val="00DE17E1"/>
    <w:rsid w:val="00DF7A64"/>
    <w:rsid w:val="00E471E0"/>
    <w:rsid w:val="00E54477"/>
    <w:rsid w:val="00E76282"/>
    <w:rsid w:val="00E870F6"/>
    <w:rsid w:val="00ED7D16"/>
    <w:rsid w:val="00F02D4D"/>
    <w:rsid w:val="00F246D5"/>
    <w:rsid w:val="00F55242"/>
    <w:rsid w:val="00F5786B"/>
    <w:rsid w:val="00F714A7"/>
    <w:rsid w:val="00F91BF1"/>
    <w:rsid w:val="00FA5467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6</cp:revision>
  <cp:lastPrinted>2021-01-11T22:26:00Z</cp:lastPrinted>
  <dcterms:created xsi:type="dcterms:W3CDTF">2020-12-14T20:59:00Z</dcterms:created>
  <dcterms:modified xsi:type="dcterms:W3CDTF">2021-01-19T16:25:00Z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